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D2E" w:rsidRDefault="002318DB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-495300</wp:posOffset>
            </wp:positionH>
            <wp:positionV relativeFrom="paragraph">
              <wp:posOffset>-219076</wp:posOffset>
            </wp:positionV>
            <wp:extent cx="6767830" cy="913447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14" t="14773" r="26545" b="9001"/>
                    <a:stretch/>
                  </pic:blipFill>
                  <pic:spPr bwMode="auto">
                    <a:xfrm>
                      <a:off x="0" y="0"/>
                      <a:ext cx="6777371" cy="91473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66D2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DB"/>
    <w:rsid w:val="00166D2E"/>
    <w:rsid w:val="0023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2CDB9-C019-4C9F-9B5A-92B26D31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Anne-Lise Feydel-Belfort</dc:creator>
  <cp:keywords/>
  <dc:description/>
  <cp:lastModifiedBy>Anne-Lise Feydel-Belfort</cp:lastModifiedBy>
  <cp:revision>1</cp:revision>
  <dcterms:created xsi:type="dcterms:W3CDTF">2022-03-16T14:00:00Z</dcterms:created>
  <dcterms:modified xsi:type="dcterms:W3CDTF">2022-03-16T14:06:00Z</dcterms:modified>
</cp:coreProperties>
</file>